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EBE24" w14:textId="77777777" w:rsidR="003D13AA" w:rsidRPr="00717B04" w:rsidRDefault="003D13AA" w:rsidP="003D13AA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bookmarkStart w:id="0" w:name="_Hlk203378093"/>
      <w:r w:rsidRPr="00717B0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0E222A1" wp14:editId="3E573F76">
            <wp:extent cx="434340" cy="609600"/>
            <wp:effectExtent l="0" t="0" r="3810" b="0"/>
            <wp:docPr id="663455129" name="Рисунок 2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0" w:type="dxa"/>
        <w:tblLayout w:type="fixed"/>
        <w:tblLook w:val="0400" w:firstRow="0" w:lastRow="0" w:firstColumn="0" w:lastColumn="0" w:noHBand="0" w:noVBand="1"/>
      </w:tblPr>
      <w:tblGrid>
        <w:gridCol w:w="9630"/>
      </w:tblGrid>
      <w:tr w:rsidR="003D13AA" w:rsidRPr="00717B04" w14:paraId="0FF21FEB" w14:textId="77777777" w:rsidTr="0023796A">
        <w:tc>
          <w:tcPr>
            <w:tcW w:w="9630" w:type="dxa"/>
            <w:hideMark/>
          </w:tcPr>
          <w:p w14:paraId="6C615819" w14:textId="77777777" w:rsidR="003D13AA" w:rsidRPr="00717B04" w:rsidRDefault="003D13AA" w:rsidP="0023796A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ФОНТАНСЬКА СІЛЬСЬКА РАДА</w:t>
            </w:r>
          </w:p>
          <w:p w14:paraId="6D7D9BEF" w14:textId="77777777" w:rsidR="003D13AA" w:rsidRPr="00717B04" w:rsidRDefault="003D13AA" w:rsidP="0023796A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ОДЕСЬКОГО РАЙОНУ ОД</w:t>
            </w: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w:t>E</w:t>
            </w: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СЬКОЇ ОБЛАСТІ</w:t>
            </w:r>
          </w:p>
          <w:p w14:paraId="06D40C8D" w14:textId="77777777" w:rsidR="003D13AA" w:rsidRPr="00717B04" w:rsidRDefault="003D13AA" w:rsidP="0023796A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ВИКОНАВЧИЙ КОМІТЕТ</w:t>
            </w:r>
          </w:p>
        </w:tc>
      </w:tr>
    </w:tbl>
    <w:p w14:paraId="56BF31AB" w14:textId="77777777" w:rsidR="003D13AA" w:rsidRPr="00717B04" w:rsidRDefault="003D13AA" w:rsidP="003D13AA">
      <w:pPr>
        <w:spacing w:after="0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7FE148E8" w14:textId="77777777" w:rsidR="003D13AA" w:rsidRPr="00717B04" w:rsidRDefault="003D13AA" w:rsidP="003D13AA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17B04">
        <w:rPr>
          <w:rFonts w:ascii="Times New Roman" w:hAnsi="Times New Roman" w:cs="Times New Roman"/>
          <w:b/>
          <w:noProof/>
          <w:sz w:val="28"/>
          <w:szCs w:val="28"/>
        </w:rPr>
        <w:t>Р І Ш Е Н Н Я</w:t>
      </w:r>
    </w:p>
    <w:p w14:paraId="01C9A32F" w14:textId="77777777" w:rsidR="003D13AA" w:rsidRPr="003D13AA" w:rsidRDefault="003D13AA" w:rsidP="003D13AA">
      <w:pPr>
        <w:spacing w:after="0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</w:p>
    <w:p w14:paraId="2F85F3AE" w14:textId="7B3049E0" w:rsidR="003D13AA" w:rsidRPr="003D13AA" w:rsidRDefault="003D13AA" w:rsidP="003D13AA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t>28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липня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2025 року                                                                                  № 2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t>77</w:t>
      </w:r>
    </w:p>
    <w:bookmarkEnd w:id="0"/>
    <w:p w14:paraId="38CE4128" w14:textId="77777777" w:rsidR="003D13AA" w:rsidRDefault="003D13A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8"/>
        <w:tblpPr w:leftFromText="180" w:rightFromText="180" w:vertAnchor="text" w:tblpY="1"/>
        <w:tblW w:w="949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8"/>
      </w:tblGrid>
      <w:tr w:rsidR="000B6C83" w14:paraId="5822A776" w14:textId="77777777" w:rsidTr="003D13AA">
        <w:tc>
          <w:tcPr>
            <w:tcW w:w="9498" w:type="dxa"/>
          </w:tcPr>
          <w:p w14:paraId="7CDA274D" w14:textId="77777777" w:rsidR="000B6C83" w:rsidRDefault="00000000" w:rsidP="003D13AA">
            <w:pPr>
              <w:widowControl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1" w:name="_heading=h.kwjw78v4uhmi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Про надання статусу дитини, яка постраждала внаслідок воєнних дій та збройних конфліктів,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малолітньому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Вишковському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Олексію Костянтиновичу, 13.10.2012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14:paraId="62145436" w14:textId="77777777" w:rsidR="000B6C83" w:rsidRPr="009F7458" w:rsidRDefault="000B6C83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EF9860" w14:textId="05167544" w:rsidR="000B6C83" w:rsidRDefault="00000000">
      <w:pPr>
        <w:widowControl w:val="0"/>
        <w:spacing w:after="0" w:line="240" w:lineRule="auto"/>
        <w:ind w:right="-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Розглянувши заяву громадянки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Вишковської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Євгенії Валеріївни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</w:rPr>
        <w:t>16 червня 2025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року, законного представника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малолітнього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Вишковського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Олексія Костянтиновича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F39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F398F">
        <w:rPr>
          <w:rFonts w:ascii="Times New Roman" w:eastAsia="Times New Roman" w:hAnsi="Times New Roman" w:cs="Times New Roman"/>
          <w:sz w:val="28"/>
          <w:szCs w:val="28"/>
          <w:lang w:val="uk-UA"/>
        </w:rPr>
        <w:t>свідо</w:t>
      </w:r>
      <w:r w:rsidR="008F398F" w:rsidRPr="008F398F">
        <w:rPr>
          <w:rFonts w:ascii="Times New Roman" w:eastAsia="Times New Roman" w:hAnsi="Times New Roman" w:cs="Times New Roman"/>
          <w:sz w:val="28"/>
          <w:szCs w:val="28"/>
          <w:lang w:val="uk-UA"/>
        </w:rPr>
        <w:t>ц</w:t>
      </w:r>
      <w:r w:rsidRPr="008F398F">
        <w:rPr>
          <w:rFonts w:ascii="Times New Roman" w:eastAsia="Times New Roman" w:hAnsi="Times New Roman" w:cs="Times New Roman"/>
          <w:sz w:val="28"/>
          <w:szCs w:val="28"/>
          <w:lang w:val="uk-UA"/>
        </w:rPr>
        <w:t>тво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 народження</w:t>
      </w:r>
      <w:r w:rsidR="008F39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серія</w:t>
      </w:r>
      <w:r w:rsidR="008F39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F398F">
        <w:rPr>
          <w:rFonts w:ascii="Times New Roman" w:eastAsia="Times New Roman" w:hAnsi="Times New Roman" w:cs="Times New Roman"/>
          <w:sz w:val="28"/>
          <w:szCs w:val="28"/>
        </w:rPr>
        <w:t>І-ЖС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520386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видане </w:t>
      </w:r>
      <w:r w:rsidR="009F74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повторно </w:t>
      </w:r>
      <w:proofErr w:type="spellStart"/>
      <w:r w:rsidR="008F398F">
        <w:rPr>
          <w:rFonts w:ascii="Times New Roman" w:eastAsia="Times New Roman" w:hAnsi="Times New Roman" w:cs="Times New Roman"/>
          <w:sz w:val="28"/>
          <w:szCs w:val="28"/>
        </w:rPr>
        <w:t>Пересипськ</w:t>
      </w:r>
      <w:proofErr w:type="spellEnd"/>
      <w:r w:rsidR="008F398F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8F398F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="008F398F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відділом державної реєстрації актів цивільного стану</w:t>
      </w:r>
      <w:r w:rsidR="008F398F">
        <w:rPr>
          <w:rFonts w:ascii="Times New Roman" w:eastAsia="Times New Roman" w:hAnsi="Times New Roman" w:cs="Times New Roman"/>
          <w:sz w:val="28"/>
          <w:szCs w:val="28"/>
        </w:rPr>
        <w:t xml:space="preserve"> у м. Одесі Південного </w:t>
      </w:r>
      <w:r w:rsidR="008F398F">
        <w:rPr>
          <w:rFonts w:ascii="Times New Roman" w:eastAsia="Times New Roman" w:hAnsi="Times New Roman" w:cs="Times New Roman"/>
          <w:sz w:val="28"/>
          <w:szCs w:val="28"/>
          <w:lang w:val="uk-UA"/>
        </w:rPr>
        <w:t>міжрегіонального управління</w:t>
      </w:r>
      <w:r w:rsidR="008F39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398F" w:rsidRPr="009F74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Міністерства </w:t>
      </w:r>
      <w:r w:rsidR="008F398F">
        <w:rPr>
          <w:rFonts w:ascii="Times New Roman" w:eastAsia="Times New Roman" w:hAnsi="Times New Roman" w:cs="Times New Roman"/>
          <w:sz w:val="28"/>
          <w:szCs w:val="28"/>
          <w:lang w:val="uk-UA"/>
        </w:rPr>
        <w:t>юстиції (м. Одеса), місце державної реєстрації</w:t>
      </w:r>
      <w:r w:rsidR="009F74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відділ державної реєстрації актів цивільного стану Суворовського районного управління юстиції у місті Херсоні</w:t>
      </w:r>
      <w:r>
        <w:rPr>
          <w:rFonts w:ascii="Times New Roman" w:eastAsia="Times New Roman" w:hAnsi="Times New Roman" w:cs="Times New Roman"/>
          <w:sz w:val="28"/>
          <w:szCs w:val="28"/>
        </w:rPr>
        <w:t>, який зазнав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психологічного насильства, моральних та психологічних страждань, що не потребують </w:t>
      </w:r>
      <w:r w:rsidRPr="009F745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доведення, як</w:t>
      </w:r>
      <w:r w:rsidR="009F7458" w:rsidRPr="009F7458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r w:rsidRPr="009F745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прожив</w:t>
      </w:r>
      <w:r w:rsidRPr="009F7458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9F7458" w:rsidRPr="009F7458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Pr="009F74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F745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адресою: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вул. Фестивальна, буд. 16,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1, с. Чорнобаївка, Херсонський район,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Херсоньска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область</w:t>
      </w:r>
      <w:r w:rsidR="009F745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враховуючи позитивний висновок комісії з питань захисту прав дитини (протокол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9F7458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від </w:t>
      </w:r>
      <w:r w:rsidR="009F7458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9E111C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.0</w:t>
      </w:r>
      <w:r w:rsidR="009F7458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.2025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року), керуючись статтею 34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місцеве самоврядування в Україні», статтею 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охорону дитинства», підпунктом 6 пункту 3 Постанови Кабінету Міністрів України від 05 квітня 2017 року № 268 «Порядок надання статусу дитини, яка постраждала внаслідок воєнних дій та збройних конфліктів» та виходячи з </w:t>
      </w:r>
      <w:r w:rsidR="009F745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найкращих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інтересів дитини, виконавчий комітет Фонтанської сільської ради Одеського району Одеської області, </w:t>
      </w:r>
    </w:p>
    <w:p w14:paraId="42B55EE9" w14:textId="77777777" w:rsidR="000B6C83" w:rsidRDefault="000B6C83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306E7C9" w14:textId="77777777" w:rsidR="000B6C83" w:rsidRDefault="00000000" w:rsidP="003D13AA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ВИРІШИВ:</w:t>
      </w:r>
    </w:p>
    <w:p w14:paraId="7AF6ED5F" w14:textId="77777777" w:rsidR="000B6C83" w:rsidRDefault="000B6C83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DFD502B" w14:textId="77777777" w:rsidR="000B6C83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Надати статус дитини, як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постражд</w:t>
      </w:r>
      <w:r>
        <w:rPr>
          <w:rFonts w:ascii="Times New Roman" w:eastAsia="Times New Roman" w:hAnsi="Times New Roman" w:cs="Times New Roman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внаслідок воєнних дій та збройних конфліктів,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малолітньому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Вишковському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Олексію Костянтинович, 13.10.2012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р.н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F968CD" w14:textId="68707CC5" w:rsidR="000B6C83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="009F745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Фатенков</w:t>
      </w:r>
      <w:proofErr w:type="spellEnd"/>
      <w:r w:rsidR="009F745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Є.О.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08FC54E2" w14:textId="77777777" w:rsidR="000B6C83" w:rsidRDefault="000B6C83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bookmarkStart w:id="2" w:name="_Hlk204673889"/>
    </w:p>
    <w:p w14:paraId="41D5FCCE" w14:textId="77777777" w:rsidR="003D13AA" w:rsidRDefault="003D13AA" w:rsidP="003D13AA">
      <w:pPr>
        <w:tabs>
          <w:tab w:val="left" w:pos="1276"/>
        </w:tabs>
        <w:ind w:right="2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3" w:name="_Hlk204672698"/>
    </w:p>
    <w:p w14:paraId="16B1560C" w14:textId="4950554F" w:rsidR="003D13AA" w:rsidRPr="003D13AA" w:rsidRDefault="003D13AA" w:rsidP="003D13AA">
      <w:pPr>
        <w:tabs>
          <w:tab w:val="left" w:pos="1276"/>
        </w:tabs>
        <w:ind w:right="23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В.о. сільського голови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Андрій СЕРЕБРІЙ</w:t>
      </w:r>
      <w:bookmarkEnd w:id="2"/>
      <w:bookmarkEnd w:id="3"/>
    </w:p>
    <w:sectPr w:rsidR="003D13AA" w:rsidRPr="003D13AA" w:rsidSect="003D13AA">
      <w:pgSz w:w="11906" w:h="16838"/>
      <w:pgMar w:top="426" w:right="707" w:bottom="56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E66833"/>
    <w:multiLevelType w:val="multilevel"/>
    <w:tmpl w:val="83CA676A"/>
    <w:lvl w:ilvl="0">
      <w:start w:val="1"/>
      <w:numFmt w:val="decimal"/>
      <w:suff w:val="space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0" w:hanging="180"/>
      </w:pPr>
      <w:rPr>
        <w:rFonts w:hint="default"/>
      </w:rPr>
    </w:lvl>
  </w:abstractNum>
  <w:num w:numId="1" w16cid:durableId="356004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C83"/>
    <w:rsid w:val="000B6C83"/>
    <w:rsid w:val="003D13AA"/>
    <w:rsid w:val="004226FB"/>
    <w:rsid w:val="0045196A"/>
    <w:rsid w:val="004D7CF9"/>
    <w:rsid w:val="008F398F"/>
    <w:rsid w:val="00902ED6"/>
    <w:rsid w:val="009E111C"/>
    <w:rsid w:val="009F7458"/>
    <w:rsid w:val="00AF0BA5"/>
    <w:rsid w:val="00ED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49918"/>
  <w15:docId w15:val="{6EA6AE0F-12D5-4997-AFE1-70D15ABA7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20">
    <w:name w:val="Body Text 2"/>
    <w:basedOn w:val="a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9">
    <w:name w:val="Emphasis"/>
    <w:basedOn w:val="a0"/>
    <w:uiPriority w:val="20"/>
    <w:qFormat/>
    <w:rsid w:val="009F74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/tyGtpKynryCUXHMC4y3KkJ01Q==">CgMxLjAyDmgua3dqdzc4djR1aG1pMg5oLndua3I0Ym92Nm1mMDIOaC40cDE0ajFob2tmOXQ4AHIhMVVsdFdpLUhvajR3b2RvOV9IRTJoc1h0cDVtV04wemFp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Lex Mi</cp:lastModifiedBy>
  <cp:revision>8</cp:revision>
  <cp:lastPrinted>2025-07-29T06:10:00Z</cp:lastPrinted>
  <dcterms:created xsi:type="dcterms:W3CDTF">2025-06-25T12:57:00Z</dcterms:created>
  <dcterms:modified xsi:type="dcterms:W3CDTF">2025-07-29T06:40:00Z</dcterms:modified>
</cp:coreProperties>
</file>